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6D" w:rsidRPr="00427B0C" w:rsidRDefault="00427B0C" w:rsidP="00427B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B0C">
        <w:rPr>
          <w:rFonts w:ascii="Times New Roman" w:hAnsi="Times New Roman" w:cs="Times New Roman"/>
          <w:sz w:val="28"/>
          <w:szCs w:val="28"/>
        </w:rPr>
        <w:t>Конкурс Национальной премии в области предпринимательской деятельности «Золотой Меркурий»</w:t>
      </w:r>
      <w:r w:rsidR="00D25221">
        <w:rPr>
          <w:rFonts w:ascii="Times New Roman" w:hAnsi="Times New Roman" w:cs="Times New Roman"/>
          <w:sz w:val="28"/>
          <w:szCs w:val="28"/>
        </w:rPr>
        <w:t>.</w:t>
      </w:r>
    </w:p>
    <w:p w:rsidR="00427B0C" w:rsidRDefault="00427B0C" w:rsidP="00427B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427B0C" w:rsidRDefault="00427B0C" w:rsidP="00427B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27B0C">
        <w:rPr>
          <w:rFonts w:ascii="Times New Roman" w:hAnsi="Times New Roman" w:cs="Times New Roman"/>
          <w:b/>
          <w:sz w:val="28"/>
          <w:szCs w:val="28"/>
        </w:rPr>
        <w:t>Региональный</w:t>
      </w:r>
      <w:proofErr w:type="gramEnd"/>
      <w:r w:rsidRPr="00427B0C">
        <w:rPr>
          <w:rFonts w:ascii="Times New Roman" w:hAnsi="Times New Roman" w:cs="Times New Roman"/>
          <w:b/>
          <w:sz w:val="28"/>
          <w:szCs w:val="28"/>
        </w:rPr>
        <w:t xml:space="preserve"> и отраслевой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27B0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 xml:space="preserve">15 марта 2020 года </w:t>
      </w:r>
      <w:r>
        <w:rPr>
          <w:rFonts w:ascii="Times New Roman" w:hAnsi="Times New Roman" w:cs="Times New Roman"/>
          <w:sz w:val="28"/>
          <w:szCs w:val="28"/>
        </w:rPr>
        <w:t>(проводит территориальная ТПП и объединения предпринимателей).</w:t>
      </w:r>
    </w:p>
    <w:p w:rsidR="00427B0C" w:rsidRDefault="00427B0C" w:rsidP="00427B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этого этапа конкурса определяется </w:t>
      </w:r>
      <w:r w:rsidRPr="00427B0C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проведению конкурса, размещенными на сайте </w:t>
      </w:r>
      <w:r w:rsidR="00600A17" w:rsidRPr="00600A17">
        <w:rPr>
          <w:rFonts w:ascii="Times New Roman" w:hAnsi="Times New Roman" w:cs="Times New Roman"/>
          <w:sz w:val="28"/>
          <w:szCs w:val="28"/>
        </w:rPr>
        <w:t>http://goldmercury.ru/.</w:t>
      </w:r>
    </w:p>
    <w:p w:rsidR="00427B0C" w:rsidRDefault="00427B0C" w:rsidP="00427B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B0C">
        <w:rPr>
          <w:rFonts w:ascii="Times New Roman" w:hAnsi="Times New Roman" w:cs="Times New Roman"/>
          <w:b/>
          <w:sz w:val="28"/>
          <w:szCs w:val="28"/>
        </w:rPr>
        <w:t>Федеральный этап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заявки подаются до 10 апреля </w:t>
      </w:r>
      <w:r w:rsidRPr="00427B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(проводит ТПП РФ).</w:t>
      </w:r>
    </w:p>
    <w:p w:rsidR="00427B0C" w:rsidRDefault="00427B0C" w:rsidP="00427B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конкурса является содействие развитию предпринимательства в России, обеспечение возможности предпринимателям представить лучшие образцы продукции и услуг, передовые отечественные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бизнес-модели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пропаганда идеи социальной ответственности бизнеса, </w:t>
      </w:r>
      <w:r w:rsidR="00822EE8">
        <w:rPr>
          <w:rFonts w:ascii="Times New Roman" w:hAnsi="Times New Roman" w:cs="Times New Roman"/>
          <w:color w:val="000000"/>
          <w:sz w:val="28"/>
          <w:szCs w:val="28"/>
        </w:rPr>
        <w:t>укрепление традиций российского предпринимательства, формирование уважительного отношения общества к бизнесу.</w:t>
      </w:r>
    </w:p>
    <w:p w:rsidR="00822EE8" w:rsidRDefault="00822EE8" w:rsidP="00427B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номинации конкурса:</w:t>
      </w:r>
    </w:p>
    <w:p w:rsidR="00822EE8" w:rsidRDefault="00822EE8" w:rsidP="00427B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«Лучшее малое предприятие»:</w:t>
      </w:r>
    </w:p>
    <w:p w:rsidR="00822EE8" w:rsidRDefault="00822EE8" w:rsidP="00822EE8">
      <w:pPr>
        <w:pStyle w:val="a4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сфере промышленного производства;</w:t>
      </w:r>
    </w:p>
    <w:p w:rsidR="00822EE8" w:rsidRDefault="00822EE8" w:rsidP="00822EE8">
      <w:pPr>
        <w:pStyle w:val="a4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 сфере строительства;</w:t>
      </w:r>
    </w:p>
    <w:p w:rsidR="00822EE8" w:rsidRDefault="00822EE8" w:rsidP="00822EE8">
      <w:pPr>
        <w:pStyle w:val="a4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сфере производства потребительской продукции;</w:t>
      </w:r>
    </w:p>
    <w:p w:rsidR="00822EE8" w:rsidRDefault="00822EE8" w:rsidP="00822EE8">
      <w:pPr>
        <w:pStyle w:val="a4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сфере услуг;</w:t>
      </w:r>
    </w:p>
    <w:p w:rsidR="00822EE8" w:rsidRDefault="00822EE8" w:rsidP="00822EE8">
      <w:pPr>
        <w:pStyle w:val="a4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агропромышленном комплексе;</w:t>
      </w:r>
    </w:p>
    <w:p w:rsidR="00822EE8" w:rsidRDefault="00822EE8" w:rsidP="00822EE8">
      <w:pPr>
        <w:pStyle w:val="a4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сфере инновационной деятельности.</w:t>
      </w:r>
    </w:p>
    <w:p w:rsidR="00822EE8" w:rsidRPr="00822EE8" w:rsidRDefault="00822EE8" w:rsidP="00822EE8">
      <w:pPr>
        <w:spacing w:after="0" w:line="240" w:lineRule="auto"/>
        <w:ind w:left="10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EE8" w:rsidRDefault="00822EE8" w:rsidP="00822E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«Лучшее предприятие-экспортер»:</w:t>
      </w:r>
    </w:p>
    <w:p w:rsidR="00822EE8" w:rsidRDefault="00822EE8" w:rsidP="00822EE8">
      <w:pPr>
        <w:pStyle w:val="a4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сфере промышленного производства;</w:t>
      </w:r>
    </w:p>
    <w:p w:rsidR="00822EE8" w:rsidRDefault="00822EE8" w:rsidP="00822EE8">
      <w:pPr>
        <w:pStyle w:val="a4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сфере производства потребительской продукции;</w:t>
      </w:r>
    </w:p>
    <w:p w:rsidR="00822EE8" w:rsidRPr="007F40CF" w:rsidRDefault="00822EE8" w:rsidP="007F40CF">
      <w:pPr>
        <w:pStyle w:val="a4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сфере услуг;</w:t>
      </w:r>
    </w:p>
    <w:p w:rsidR="00822EE8" w:rsidRDefault="00822EE8" w:rsidP="00822EE8">
      <w:pPr>
        <w:pStyle w:val="a4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сфере международного инновационного сотрудничества.</w:t>
      </w:r>
    </w:p>
    <w:p w:rsidR="00822EE8" w:rsidRDefault="00822EE8" w:rsidP="00822EE8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EE8" w:rsidRDefault="00822EE8" w:rsidP="00822EE8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«Лучшее семейное предприятие» (проводится среди малых предприятий).</w:t>
      </w:r>
    </w:p>
    <w:p w:rsidR="00822EE8" w:rsidRDefault="00822EE8" w:rsidP="00822EE8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Специальные номинации федерального этапа конкурса:</w:t>
      </w:r>
    </w:p>
    <w:p w:rsidR="00822EE8" w:rsidRDefault="00822EE8" w:rsidP="00CE432E">
      <w:pPr>
        <w:pStyle w:val="a4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«Лучший регион (город) с наиболее благоприятными условиями для развития предпринимательства»</w:t>
      </w:r>
      <w:r w:rsidR="007F40C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822EE8" w:rsidRDefault="00822EE8" w:rsidP="00CE432E">
      <w:pPr>
        <w:pStyle w:val="a4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«За вклад в сохранение и развитие народных художественных промыслов </w:t>
      </w:r>
      <w:r w:rsidR="003F1F35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F1F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1F35" w:rsidRDefault="003F1F35" w:rsidP="00CE432E">
      <w:pPr>
        <w:pStyle w:val="a4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«Успешный старт»;</w:t>
      </w:r>
    </w:p>
    <w:p w:rsidR="003F1F35" w:rsidRDefault="003F1F35" w:rsidP="00CE432E">
      <w:pPr>
        <w:pStyle w:val="a4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«Лучшая иностранная компания, работающая на российском рынке»;</w:t>
      </w:r>
    </w:p>
    <w:p w:rsidR="003F1F35" w:rsidRDefault="003F1F35" w:rsidP="00CE432E">
      <w:pPr>
        <w:pStyle w:val="a4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«Лучшая банковская программа для МСП»</w:t>
      </w:r>
    </w:p>
    <w:p w:rsidR="003F1F35" w:rsidRDefault="003F1F35" w:rsidP="00CE432E">
      <w:pPr>
        <w:pStyle w:val="a4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Устремленные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будущее»;</w:t>
      </w:r>
    </w:p>
    <w:p w:rsidR="003F1F35" w:rsidRDefault="003F1F35" w:rsidP="00CE432E">
      <w:pPr>
        <w:pStyle w:val="a4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Семейный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страт».</w:t>
      </w:r>
    </w:p>
    <w:p w:rsidR="00CE432E" w:rsidRPr="00CE432E" w:rsidRDefault="00CE432E" w:rsidP="00CE432E">
      <w:pPr>
        <w:spacing w:after="0" w:line="240" w:lineRule="auto"/>
        <w:ind w:left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B0C" w:rsidRDefault="003F1F35" w:rsidP="00CE432E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Участвовать в конкурсе «Золотой Меркурий» могут российские малые предприятия с численностью персонала до 100 человек и предприятия-экспортеры.</w:t>
      </w:r>
    </w:p>
    <w:p w:rsidR="00CE432E" w:rsidRDefault="00CE432E" w:rsidP="00CE432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Победителей конкурса определяет Национальный экспертный совет, который формирует из представителей федеральных органов законодательной и исполнительной власти, ТПП РФ, ТПП ЯНАО, объединений предпринимателей, научных общественных, коммерческих и других организаций. Победители конкурса награждаются дипломами ТПП РФ, эксклюзивными статуэтками «Золотой Меркурий» и ценными призами. Лауреатам конкурса вручат дипломы ТПП РФ и памятные медали.  Победителям и лауреатам конкурса предоставляется право использования эмблемы конкурса как показателя, подтверждающего высокое качество продукции и услуг.</w:t>
      </w:r>
    </w:p>
    <w:p w:rsidR="00427B0C" w:rsidRPr="00D25221" w:rsidRDefault="00CE432E" w:rsidP="00CE432E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5221">
        <w:rPr>
          <w:rFonts w:ascii="Times New Roman" w:hAnsi="Times New Roman" w:cs="Times New Roman"/>
          <w:b/>
          <w:color w:val="000000"/>
          <w:sz w:val="28"/>
          <w:szCs w:val="28"/>
        </w:rPr>
        <w:t>Торжественная церемония вручения премии пройдет 1 июня 2020 года в ПАО «Центр международной торговли» по адресу: Краснопресненская наб., д. 12.</w:t>
      </w:r>
    </w:p>
    <w:sectPr w:rsidR="00427B0C" w:rsidRPr="00D2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76C7"/>
    <w:multiLevelType w:val="hybridMultilevel"/>
    <w:tmpl w:val="09B23A32"/>
    <w:lvl w:ilvl="0" w:tplc="9208A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20737"/>
    <w:multiLevelType w:val="hybridMultilevel"/>
    <w:tmpl w:val="F2EE39DE"/>
    <w:lvl w:ilvl="0" w:tplc="9208A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0555AE"/>
    <w:multiLevelType w:val="hybridMultilevel"/>
    <w:tmpl w:val="9C2A9D8C"/>
    <w:lvl w:ilvl="0" w:tplc="9208A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0"/>
    <w:rsid w:val="00082B6D"/>
    <w:rsid w:val="00375980"/>
    <w:rsid w:val="003F1F35"/>
    <w:rsid w:val="00427B0C"/>
    <w:rsid w:val="00600A17"/>
    <w:rsid w:val="007F40CF"/>
    <w:rsid w:val="00822EE8"/>
    <w:rsid w:val="00835107"/>
    <w:rsid w:val="009D6089"/>
    <w:rsid w:val="00CE432E"/>
    <w:rsid w:val="00D2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B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2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B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Ильницкая</dc:creator>
  <cp:keywords/>
  <dc:description/>
  <cp:lastModifiedBy>Юлия А. Ильницкая</cp:lastModifiedBy>
  <cp:revision>8</cp:revision>
  <cp:lastPrinted>2019-12-02T10:37:00Z</cp:lastPrinted>
  <dcterms:created xsi:type="dcterms:W3CDTF">2019-12-02T09:33:00Z</dcterms:created>
  <dcterms:modified xsi:type="dcterms:W3CDTF">2019-12-02T10:40:00Z</dcterms:modified>
</cp:coreProperties>
</file>